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9762" w14:textId="77777777" w:rsidR="00352895" w:rsidRDefault="004E2C28" w:rsidP="00352895">
      <w:pPr>
        <w:spacing w:line="360" w:lineRule="auto"/>
        <w:jc w:val="both"/>
        <w:rPr>
          <w:rFonts w:ascii="Arial" w:hAnsi="Arial" w:cs="Arial"/>
          <w:b/>
        </w:rPr>
      </w:pPr>
      <w:r>
        <w:rPr>
          <w:rFonts w:ascii="Arial" w:hAnsi="Arial" w:cs="Arial"/>
          <w:b/>
        </w:rPr>
        <w:t>Oreste Lo Iacono</w:t>
      </w:r>
      <w:r w:rsidR="00352895">
        <w:rPr>
          <w:rFonts w:ascii="Arial" w:hAnsi="Arial" w:cs="Arial"/>
          <w:b/>
        </w:rPr>
        <w:t xml:space="preserve"> </w:t>
      </w:r>
    </w:p>
    <w:p w14:paraId="1A716A68" w14:textId="3EBD6668" w:rsidR="004330BD" w:rsidRDefault="004330BD" w:rsidP="00352895">
      <w:pPr>
        <w:spacing w:line="360" w:lineRule="auto"/>
        <w:jc w:val="both"/>
        <w:rPr>
          <w:rFonts w:ascii="Arial" w:hAnsi="Arial" w:cs="Arial"/>
          <w:b/>
        </w:rPr>
      </w:pPr>
      <w:r>
        <w:rPr>
          <w:rFonts w:ascii="Arial" w:hAnsi="Arial" w:cs="Arial"/>
          <w:b/>
          <w:noProof/>
        </w:rPr>
        <w:drawing>
          <wp:inline distT="0" distB="0" distL="0" distR="0" wp14:anchorId="030E7682" wp14:editId="3D303512">
            <wp:extent cx="1115495" cy="1676400"/>
            <wp:effectExtent l="0" t="0" r="8890" b="0"/>
            <wp:docPr id="1" name="Imagen 1" descr="Un hombre con traje y len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con traje y lentes&#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921" cy="1684555"/>
                    </a:xfrm>
                    <a:prstGeom prst="rect">
                      <a:avLst/>
                    </a:prstGeom>
                  </pic:spPr>
                </pic:pic>
              </a:graphicData>
            </a:graphic>
          </wp:inline>
        </w:drawing>
      </w:r>
    </w:p>
    <w:p w14:paraId="7F0A9763" w14:textId="77777777" w:rsidR="00352895" w:rsidRDefault="00352895" w:rsidP="002A6A13">
      <w:pPr>
        <w:spacing w:line="360" w:lineRule="auto"/>
        <w:ind w:firstLine="708"/>
        <w:jc w:val="both"/>
        <w:rPr>
          <w:rFonts w:ascii="Arial" w:hAnsi="Arial" w:cs="Arial"/>
        </w:rPr>
      </w:pPr>
      <w:r w:rsidRPr="002A6A13">
        <w:rPr>
          <w:rFonts w:ascii="Arial" w:hAnsi="Arial" w:cs="Arial"/>
        </w:rPr>
        <w:t>He</w:t>
      </w:r>
      <w:r>
        <w:rPr>
          <w:rFonts w:ascii="Arial" w:hAnsi="Arial" w:cs="Arial"/>
          <w:b/>
        </w:rPr>
        <w:t xml:space="preserve"> </w:t>
      </w:r>
      <w:r w:rsidRPr="00352895">
        <w:rPr>
          <w:rFonts w:ascii="Arial" w:hAnsi="Arial" w:cs="Arial"/>
        </w:rPr>
        <w:t>naci</w:t>
      </w:r>
      <w:r>
        <w:rPr>
          <w:rFonts w:ascii="Arial" w:hAnsi="Arial" w:cs="Arial"/>
        </w:rPr>
        <w:t>do</w:t>
      </w:r>
      <w:r w:rsidRPr="00352895">
        <w:rPr>
          <w:rFonts w:ascii="Arial" w:hAnsi="Arial" w:cs="Arial"/>
        </w:rPr>
        <w:t xml:space="preserve"> en</w:t>
      </w:r>
      <w:r>
        <w:rPr>
          <w:rFonts w:ascii="Arial" w:hAnsi="Arial" w:cs="Arial"/>
          <w:b/>
        </w:rPr>
        <w:t xml:space="preserve"> </w:t>
      </w:r>
      <w:r w:rsidR="004E2C28">
        <w:rPr>
          <w:rFonts w:ascii="Arial" w:hAnsi="Arial" w:cs="Arial"/>
        </w:rPr>
        <w:t>Palermo (Italia) el 11.6.59.</w:t>
      </w:r>
      <w:r>
        <w:rPr>
          <w:rFonts w:ascii="Arial" w:hAnsi="Arial" w:cs="Arial"/>
        </w:rPr>
        <w:t xml:space="preserve"> Casado y padre de dos hijos soy actualmente (desde 01-11-2007) </w:t>
      </w:r>
      <w:r w:rsidR="00094803">
        <w:rPr>
          <w:rFonts w:ascii="Arial" w:hAnsi="Arial" w:cs="Arial"/>
        </w:rPr>
        <w:t xml:space="preserve">Jefe de Sección de Aparato </w:t>
      </w:r>
      <w:r>
        <w:rPr>
          <w:rFonts w:ascii="Arial" w:hAnsi="Arial" w:cs="Arial"/>
        </w:rPr>
        <w:t>D</w:t>
      </w:r>
      <w:r w:rsidR="00094803">
        <w:rPr>
          <w:rFonts w:ascii="Arial" w:hAnsi="Arial" w:cs="Arial"/>
        </w:rPr>
        <w:t xml:space="preserve">igestivo Hospital </w:t>
      </w:r>
      <w:r>
        <w:rPr>
          <w:rFonts w:ascii="Arial" w:hAnsi="Arial" w:cs="Arial"/>
        </w:rPr>
        <w:t xml:space="preserve">Universitario </w:t>
      </w:r>
      <w:r w:rsidR="00094803">
        <w:rPr>
          <w:rFonts w:ascii="Arial" w:hAnsi="Arial" w:cs="Arial"/>
        </w:rPr>
        <w:t xml:space="preserve">del Tajo </w:t>
      </w:r>
      <w:r>
        <w:rPr>
          <w:rFonts w:ascii="Arial" w:hAnsi="Arial" w:cs="Arial"/>
        </w:rPr>
        <w:t xml:space="preserve">en </w:t>
      </w:r>
      <w:r w:rsidR="00094803">
        <w:rPr>
          <w:rFonts w:ascii="Arial" w:hAnsi="Arial" w:cs="Arial"/>
        </w:rPr>
        <w:t>Aranjuez (Madrid</w:t>
      </w:r>
      <w:r>
        <w:rPr>
          <w:rFonts w:ascii="Arial" w:hAnsi="Arial" w:cs="Arial"/>
        </w:rPr>
        <w:t>).</w:t>
      </w:r>
    </w:p>
    <w:p w14:paraId="7F0A9764" w14:textId="77777777" w:rsidR="002A6A13" w:rsidRDefault="002A6A13" w:rsidP="002A6A13">
      <w:pPr>
        <w:spacing w:line="360" w:lineRule="auto"/>
        <w:ind w:firstLine="708"/>
        <w:jc w:val="both"/>
        <w:rPr>
          <w:rFonts w:ascii="Arial" w:hAnsi="Arial" w:cs="Arial"/>
        </w:rPr>
      </w:pPr>
      <w:r>
        <w:rPr>
          <w:rFonts w:ascii="Arial" w:hAnsi="Arial" w:cs="Arial"/>
        </w:rPr>
        <w:t>He coseguido</w:t>
      </w:r>
      <w:r w:rsidR="00352895">
        <w:rPr>
          <w:rFonts w:ascii="Arial" w:hAnsi="Arial" w:cs="Arial"/>
        </w:rPr>
        <w:t xml:space="preserve"> en la Universidad de Palermo (Italia) </w:t>
      </w:r>
      <w:r>
        <w:rPr>
          <w:rFonts w:ascii="Arial" w:hAnsi="Arial" w:cs="Arial"/>
        </w:rPr>
        <w:t>la licenciatura en Medicina (1984) y el título de especialista en Aparato Digestivo (1988) con el máximo de la puntuación.</w:t>
      </w:r>
    </w:p>
    <w:p w14:paraId="7F0A9765" w14:textId="77777777" w:rsidR="00094803" w:rsidRDefault="002A6A13" w:rsidP="002A6A13">
      <w:pPr>
        <w:spacing w:line="360" w:lineRule="auto"/>
        <w:ind w:firstLine="708"/>
        <w:jc w:val="both"/>
        <w:rPr>
          <w:rFonts w:ascii="Arial" w:hAnsi="Arial" w:cs="Arial"/>
        </w:rPr>
      </w:pPr>
      <w:r>
        <w:rPr>
          <w:rFonts w:ascii="Arial" w:hAnsi="Arial" w:cs="Arial"/>
        </w:rPr>
        <w:t xml:space="preserve">Mi carrera profesional inició en el Hospital Vincenzo Cervello de Palermo bajo la dirección de lo que ha sido mi Maestro, el Prof. Luigi Pagliaro. En este Centro he trabajado en los años de residencia y sucesivamente hasta el 1994. </w:t>
      </w:r>
      <w:r w:rsidR="00352895">
        <w:rPr>
          <w:rFonts w:ascii="Arial" w:hAnsi="Arial" w:cs="Arial"/>
        </w:rPr>
        <w:t xml:space="preserve">  </w:t>
      </w:r>
    </w:p>
    <w:p w14:paraId="7F0A9766" w14:textId="77777777" w:rsidR="00B269A5" w:rsidRDefault="002A6A13" w:rsidP="00B269A5">
      <w:pPr>
        <w:spacing w:line="360" w:lineRule="auto"/>
        <w:ind w:firstLine="708"/>
        <w:jc w:val="both"/>
        <w:rPr>
          <w:rFonts w:ascii="Arial" w:hAnsi="Arial" w:cs="Arial"/>
        </w:rPr>
      </w:pPr>
      <w:r>
        <w:rPr>
          <w:rFonts w:ascii="Arial" w:hAnsi="Arial" w:cs="Arial"/>
        </w:rPr>
        <w:t>En</w:t>
      </w:r>
      <w:r w:rsidR="00B269A5">
        <w:rPr>
          <w:rFonts w:ascii="Arial" w:hAnsi="Arial" w:cs="Arial"/>
        </w:rPr>
        <w:t>tre</w:t>
      </w:r>
      <w:r>
        <w:rPr>
          <w:rFonts w:ascii="Arial" w:hAnsi="Arial" w:cs="Arial"/>
        </w:rPr>
        <w:t xml:space="preserve"> el 1994</w:t>
      </w:r>
      <w:r w:rsidR="00B269A5">
        <w:rPr>
          <w:rFonts w:ascii="Arial" w:hAnsi="Arial" w:cs="Arial"/>
        </w:rPr>
        <w:t xml:space="preserve"> y el 1996</w:t>
      </w:r>
      <w:r>
        <w:rPr>
          <w:rFonts w:ascii="Arial" w:hAnsi="Arial" w:cs="Arial"/>
        </w:rPr>
        <w:t xml:space="preserve"> h</w:t>
      </w:r>
      <w:r w:rsidR="00B269A5">
        <w:rPr>
          <w:rFonts w:ascii="Arial" w:hAnsi="Arial" w:cs="Arial"/>
        </w:rPr>
        <w:t>e</w:t>
      </w:r>
      <w:r>
        <w:rPr>
          <w:rFonts w:ascii="Arial" w:hAnsi="Arial" w:cs="Arial"/>
        </w:rPr>
        <w:t xml:space="preserve"> realizado una estancia en el </w:t>
      </w:r>
      <w:r w:rsidR="00B269A5">
        <w:rPr>
          <w:rFonts w:ascii="Arial" w:hAnsi="Arial" w:cs="Arial"/>
        </w:rPr>
        <w:t xml:space="preserve">Hospital de la Princesa de Madrid dedicándome a la investigación en Hepatología y en el </w:t>
      </w:r>
      <w:r>
        <w:rPr>
          <w:rFonts w:ascii="Arial" w:hAnsi="Arial" w:cs="Arial"/>
        </w:rPr>
        <w:t xml:space="preserve">1996 </w:t>
      </w:r>
      <w:r w:rsidR="00B269A5">
        <w:rPr>
          <w:rFonts w:ascii="Arial" w:hAnsi="Arial" w:cs="Arial"/>
        </w:rPr>
        <w:t>he coseguido</w:t>
      </w:r>
      <w:r>
        <w:rPr>
          <w:rFonts w:ascii="Arial" w:hAnsi="Arial" w:cs="Arial"/>
        </w:rPr>
        <w:t xml:space="preserve"> el </w:t>
      </w:r>
      <w:r w:rsidR="00B269A5">
        <w:rPr>
          <w:rFonts w:ascii="Arial" w:hAnsi="Arial" w:cs="Arial"/>
        </w:rPr>
        <w:t>título</w:t>
      </w:r>
      <w:r>
        <w:rPr>
          <w:rFonts w:ascii="Arial" w:hAnsi="Arial" w:cs="Arial"/>
        </w:rPr>
        <w:t xml:space="preserve"> de </w:t>
      </w:r>
      <w:r w:rsidR="004E2C28">
        <w:rPr>
          <w:rFonts w:ascii="Arial" w:hAnsi="Arial" w:cs="Arial"/>
        </w:rPr>
        <w:t>Doctor en Medicina Interna por la</w:t>
      </w:r>
      <w:r>
        <w:rPr>
          <w:rFonts w:ascii="Arial" w:hAnsi="Arial" w:cs="Arial"/>
        </w:rPr>
        <w:t xml:space="preserve"> Universidad Autónoma de Madrid, presentando la </w:t>
      </w:r>
      <w:r w:rsidR="004E2C28">
        <w:rPr>
          <w:rFonts w:ascii="Arial" w:hAnsi="Arial" w:cs="Arial"/>
        </w:rPr>
        <w:t xml:space="preserve">Tesis Doctoral: "Estudio diagnóstico  y  tratamiento con interferón de la hepatitis crónica por virus C en una cohorte de pacientes con beta talasemia."   Dirigida por </w:t>
      </w:r>
      <w:r w:rsidR="00B269A5">
        <w:rPr>
          <w:rFonts w:ascii="Arial" w:hAnsi="Arial" w:cs="Arial"/>
        </w:rPr>
        <w:t>el Prof. Ricardo Moreno-Otero.</w:t>
      </w:r>
    </w:p>
    <w:p w14:paraId="7F0A9767" w14:textId="77777777" w:rsidR="004E2C28" w:rsidRPr="009F47A5" w:rsidRDefault="00B269A5" w:rsidP="00B269A5">
      <w:pPr>
        <w:spacing w:line="360" w:lineRule="auto"/>
        <w:ind w:firstLine="708"/>
        <w:jc w:val="both"/>
        <w:rPr>
          <w:rFonts w:ascii="Arial" w:hAnsi="Arial" w:cs="Arial"/>
        </w:rPr>
      </w:pPr>
      <w:r>
        <w:rPr>
          <w:rFonts w:ascii="Arial" w:hAnsi="Arial" w:cs="Arial"/>
        </w:rPr>
        <w:t xml:space="preserve">Después de un breve periodo en Italia he vuelto a Madrid como </w:t>
      </w:r>
      <w:r w:rsidR="004E2C28">
        <w:rPr>
          <w:rFonts w:ascii="Arial" w:hAnsi="Arial" w:cs="Arial"/>
        </w:rPr>
        <w:t>Becario</w:t>
      </w:r>
      <w:r>
        <w:rPr>
          <w:rFonts w:ascii="Arial" w:hAnsi="Arial" w:cs="Arial"/>
        </w:rPr>
        <w:t xml:space="preserve"> del </w:t>
      </w:r>
      <w:r w:rsidR="004E2C28">
        <w:rPr>
          <w:rFonts w:ascii="Arial" w:hAnsi="Arial" w:cs="Arial"/>
        </w:rPr>
        <w:t xml:space="preserve"> Ministerio de Educación y Cultura: estancias de científicos y tecnólogos extranjeros en España (BOE n° 294 del 9.12.1998). Universidad Autónoma de Madrid, Unidad de Hepatología Hospital de </w:t>
      </w:r>
      <w:smartTag w:uri="urn:schemas-microsoft-com:office:smarttags" w:element="PersonName">
        <w:smartTagPr>
          <w:attr w:name="ProductID" w:val="la Princesa Madrid."/>
        </w:smartTagPr>
        <w:r w:rsidR="004E2C28">
          <w:rPr>
            <w:rFonts w:ascii="Arial" w:hAnsi="Arial" w:cs="Arial"/>
          </w:rPr>
          <w:t>la Princesa Madrid.</w:t>
        </w:r>
      </w:smartTag>
      <w:r w:rsidR="004E2C28">
        <w:rPr>
          <w:rFonts w:ascii="Arial" w:hAnsi="Arial" w:cs="Arial"/>
        </w:rPr>
        <w:t xml:space="preserve"> </w:t>
      </w:r>
      <w:r w:rsidR="004E2C28" w:rsidRPr="009F47A5">
        <w:rPr>
          <w:rFonts w:ascii="Arial" w:hAnsi="Arial" w:cs="Arial"/>
        </w:rPr>
        <w:t>(1998 – 2000).</w:t>
      </w:r>
    </w:p>
    <w:p w14:paraId="7F0A9768" w14:textId="77777777" w:rsidR="004E2C28" w:rsidRPr="00B269A5" w:rsidRDefault="00B269A5">
      <w:pPr>
        <w:spacing w:line="360" w:lineRule="auto"/>
        <w:jc w:val="both"/>
        <w:rPr>
          <w:rFonts w:ascii="Arial" w:hAnsi="Arial" w:cs="Arial"/>
        </w:rPr>
      </w:pPr>
      <w:r w:rsidRPr="009F47A5">
        <w:rPr>
          <w:rFonts w:ascii="Arial" w:hAnsi="Arial" w:cs="Arial"/>
        </w:rPr>
        <w:tab/>
      </w:r>
      <w:r w:rsidRPr="00B269A5">
        <w:rPr>
          <w:rFonts w:ascii="Arial" w:hAnsi="Arial" w:cs="Arial"/>
        </w:rPr>
        <w:t>En el 2000 he vuelto en Italia, antes a Roma y sucesivamente a Palermo</w:t>
      </w:r>
      <w:r>
        <w:rPr>
          <w:rFonts w:ascii="Arial" w:hAnsi="Arial" w:cs="Arial"/>
        </w:rPr>
        <w:t>, habiendo ganado por oposición una plaza de investigador universitario en Gastroenterologia.</w:t>
      </w:r>
      <w:r w:rsidRPr="00B269A5">
        <w:rPr>
          <w:rFonts w:ascii="Arial" w:hAnsi="Arial" w:cs="Arial"/>
        </w:rPr>
        <w:t xml:space="preserve"> </w:t>
      </w:r>
    </w:p>
    <w:p w14:paraId="7F0A9769" w14:textId="77777777" w:rsidR="001C1556" w:rsidRDefault="00B269A5" w:rsidP="00B269A5">
      <w:pPr>
        <w:spacing w:line="360" w:lineRule="auto"/>
        <w:ind w:firstLine="360"/>
        <w:jc w:val="both"/>
        <w:rPr>
          <w:rFonts w:ascii="Arial" w:hAnsi="Arial" w:cs="Arial"/>
        </w:rPr>
      </w:pPr>
      <w:r>
        <w:rPr>
          <w:rFonts w:ascii="Arial" w:hAnsi="Arial" w:cs="Arial"/>
        </w:rPr>
        <w:t xml:space="preserve">Desde mayo del 2005 vivo y trabajo en Madrid. Al inicio en la Unidad de Hepatología del </w:t>
      </w:r>
      <w:r w:rsidR="004E2C28">
        <w:rPr>
          <w:rFonts w:ascii="Arial" w:hAnsi="Arial" w:cs="Arial"/>
        </w:rPr>
        <w:t xml:space="preserve">Hospital General Universitario Gregorio Marañón de Madrid </w:t>
      </w:r>
      <w:r>
        <w:rPr>
          <w:rFonts w:ascii="Arial" w:hAnsi="Arial" w:cs="Arial"/>
        </w:rPr>
        <w:t xml:space="preserve">y desde noviembre de 2007 en el Hospital Universitario del Tajo en Aranjuez </w:t>
      </w:r>
      <w:r w:rsidR="001C1556">
        <w:rPr>
          <w:rFonts w:ascii="Arial" w:hAnsi="Arial" w:cs="Arial"/>
        </w:rPr>
        <w:t>como Jefe de Sección de Aparato Digestivo.</w:t>
      </w:r>
    </w:p>
    <w:p w14:paraId="7F0A976A" w14:textId="77777777" w:rsidR="004E2C28" w:rsidRDefault="001C1556" w:rsidP="009817E3">
      <w:pPr>
        <w:spacing w:line="360" w:lineRule="auto"/>
        <w:ind w:firstLine="360"/>
        <w:jc w:val="both"/>
        <w:rPr>
          <w:rFonts w:ascii="Arial" w:hAnsi="Arial" w:cs="Arial"/>
        </w:rPr>
      </w:pPr>
      <w:r>
        <w:rPr>
          <w:rFonts w:ascii="Arial" w:hAnsi="Arial" w:cs="Arial"/>
        </w:rPr>
        <w:lastRenderedPageBreak/>
        <w:t>Mi actividad ha sido desde siempre orientada a realizar actividad clínica y asistencial conjuntamente con la actividad de investigación. Esto me ha permitido conseguir una amplia experiencia en las técnicas diagnósticas de mi especialidad (</w:t>
      </w:r>
      <w:r w:rsidR="004E2C28">
        <w:rPr>
          <w:rFonts w:ascii="Arial" w:hAnsi="Arial" w:cs="Arial"/>
        </w:rPr>
        <w:t>Ecograf</w:t>
      </w:r>
      <w:r w:rsidR="004E2C28">
        <w:rPr>
          <w:rFonts w:ascii="Arial" w:hAnsi="Arial" w:cs="Arial"/>
          <w:bCs/>
        </w:rPr>
        <w:t>í</w:t>
      </w:r>
      <w:r w:rsidR="004E2C28">
        <w:rPr>
          <w:rFonts w:ascii="Arial" w:hAnsi="Arial" w:cs="Arial"/>
        </w:rPr>
        <w:t xml:space="preserve">a abdominal. </w:t>
      </w:r>
      <w:r>
        <w:rPr>
          <w:rFonts w:ascii="Arial" w:hAnsi="Arial" w:cs="Arial"/>
        </w:rPr>
        <w:t>B</w:t>
      </w:r>
      <w:r w:rsidR="004E2C28">
        <w:rPr>
          <w:rFonts w:ascii="Arial" w:hAnsi="Arial" w:cs="Arial"/>
        </w:rPr>
        <w:t>iopsia hepática percutanea y transyugular.</w:t>
      </w:r>
      <w:r>
        <w:rPr>
          <w:rFonts w:ascii="Arial" w:hAnsi="Arial" w:cs="Arial"/>
        </w:rPr>
        <w:t xml:space="preserve"> </w:t>
      </w:r>
      <w:r w:rsidR="004E2C28">
        <w:rPr>
          <w:rFonts w:ascii="Arial" w:hAnsi="Arial" w:cs="Arial"/>
        </w:rPr>
        <w:t>Endoscopia digestiva alta y baja (diagnostica)</w:t>
      </w:r>
      <w:r>
        <w:rPr>
          <w:rFonts w:ascii="Arial" w:hAnsi="Arial" w:cs="Arial"/>
        </w:rPr>
        <w:t xml:space="preserve">. </w:t>
      </w:r>
      <w:r w:rsidR="004E2C28">
        <w:rPr>
          <w:rFonts w:ascii="Arial" w:hAnsi="Arial" w:cs="Arial"/>
        </w:rPr>
        <w:t>Hemodinámica hepática y sistémica</w:t>
      </w:r>
      <w:r>
        <w:rPr>
          <w:rFonts w:ascii="Arial" w:hAnsi="Arial" w:cs="Arial"/>
        </w:rPr>
        <w:t>)</w:t>
      </w:r>
      <w:r w:rsidR="004E2C28">
        <w:rPr>
          <w:rFonts w:ascii="Arial" w:hAnsi="Arial" w:cs="Arial"/>
        </w:rPr>
        <w:t>.</w:t>
      </w:r>
      <w:r>
        <w:rPr>
          <w:rFonts w:ascii="Arial" w:hAnsi="Arial" w:cs="Arial"/>
        </w:rPr>
        <w:t xml:space="preserve"> Contemporáneamente he podido realizar numerosos proyectos de investigación de financiación pública  que han sido objeto de presentación en congresos nacionales e internacionales</w:t>
      </w:r>
      <w:r w:rsidR="009817E3">
        <w:rPr>
          <w:rFonts w:ascii="Arial" w:hAnsi="Arial" w:cs="Arial"/>
        </w:rPr>
        <w:t xml:space="preserve"> (más de 100)</w:t>
      </w:r>
      <w:r>
        <w:rPr>
          <w:rFonts w:ascii="Arial" w:hAnsi="Arial" w:cs="Arial"/>
        </w:rPr>
        <w:t xml:space="preserve"> </w:t>
      </w:r>
      <w:r w:rsidR="009817E3">
        <w:rPr>
          <w:rFonts w:ascii="Arial" w:hAnsi="Arial" w:cs="Arial"/>
        </w:rPr>
        <w:t>y de publicaciones en revistas científicas internacionales (más de 60). La relevancia de esta actividad se mide con un f</w:t>
      </w:r>
      <w:r w:rsidR="00136DDA">
        <w:rPr>
          <w:rFonts w:ascii="Arial" w:hAnsi="Arial" w:cs="Arial"/>
        </w:rPr>
        <w:t xml:space="preserve">actor de impacto &gt; 200 e </w:t>
      </w:r>
      <w:r w:rsidR="009817E3">
        <w:rPr>
          <w:rFonts w:ascii="Arial" w:hAnsi="Arial" w:cs="Arial"/>
        </w:rPr>
        <w:t xml:space="preserve">un </w:t>
      </w:r>
      <w:r w:rsidR="00136DDA">
        <w:rPr>
          <w:rFonts w:ascii="Arial" w:hAnsi="Arial" w:cs="Arial"/>
        </w:rPr>
        <w:t>índice de citaciones &gt; 800</w:t>
      </w:r>
      <w:r w:rsidR="009817E3">
        <w:rPr>
          <w:rFonts w:ascii="Arial" w:hAnsi="Arial" w:cs="Arial"/>
        </w:rPr>
        <w:t>.</w:t>
      </w:r>
      <w:r w:rsidR="00136DDA">
        <w:rPr>
          <w:rFonts w:ascii="Arial" w:hAnsi="Arial" w:cs="Arial"/>
        </w:rPr>
        <w:t xml:space="preserve"> </w:t>
      </w:r>
    </w:p>
    <w:p w14:paraId="7F0A976B" w14:textId="77777777" w:rsidR="009817E3" w:rsidRDefault="009817E3" w:rsidP="009817E3">
      <w:pPr>
        <w:spacing w:line="360" w:lineRule="auto"/>
        <w:ind w:firstLine="360"/>
        <w:jc w:val="both"/>
        <w:rPr>
          <w:rFonts w:ascii="Arial" w:hAnsi="Arial" w:cs="Arial"/>
        </w:rPr>
      </w:pPr>
      <w:r>
        <w:rPr>
          <w:rFonts w:ascii="Arial" w:hAnsi="Arial" w:cs="Arial"/>
        </w:rPr>
        <w:t xml:space="preserve">En mi práctica clínica considero fundamental la relación Médico-Paciente y por esto he completado mi formación </w:t>
      </w:r>
      <w:r w:rsidR="00C3640D">
        <w:rPr>
          <w:rFonts w:ascii="Arial" w:hAnsi="Arial" w:cs="Arial"/>
        </w:rPr>
        <w:t>participando</w:t>
      </w:r>
      <w:r>
        <w:rPr>
          <w:rFonts w:ascii="Arial" w:hAnsi="Arial" w:cs="Arial"/>
        </w:rPr>
        <w:t xml:space="preserve"> en grupos Balint y </w:t>
      </w:r>
      <w:r w:rsidR="00C3640D">
        <w:rPr>
          <w:rFonts w:ascii="Arial" w:hAnsi="Arial" w:cs="Arial"/>
        </w:rPr>
        <w:t xml:space="preserve">en </w:t>
      </w:r>
      <w:r>
        <w:rPr>
          <w:rFonts w:ascii="Arial" w:hAnsi="Arial" w:cs="Arial"/>
        </w:rPr>
        <w:t>sesiones de co</w:t>
      </w:r>
      <w:r w:rsidR="00C3640D">
        <w:rPr>
          <w:rFonts w:ascii="Arial" w:hAnsi="Arial" w:cs="Arial"/>
        </w:rPr>
        <w:t>a</w:t>
      </w:r>
      <w:r>
        <w:rPr>
          <w:rFonts w:ascii="Arial" w:hAnsi="Arial" w:cs="Arial"/>
        </w:rPr>
        <w:t>ching</w:t>
      </w:r>
      <w:r w:rsidR="00C3640D">
        <w:rPr>
          <w:rFonts w:ascii="Arial" w:hAnsi="Arial" w:cs="Arial"/>
        </w:rPr>
        <w:t xml:space="preserve"> motivacional.</w:t>
      </w:r>
      <w:r>
        <w:rPr>
          <w:rFonts w:ascii="Arial" w:hAnsi="Arial" w:cs="Arial"/>
        </w:rPr>
        <w:t xml:space="preserve">  </w:t>
      </w:r>
    </w:p>
    <w:p w14:paraId="62E26BCB" w14:textId="568D1E74" w:rsidR="009F47A5" w:rsidRDefault="009B0B2E" w:rsidP="009817E3">
      <w:pPr>
        <w:spacing w:line="360" w:lineRule="auto"/>
        <w:ind w:firstLine="360"/>
        <w:jc w:val="both"/>
        <w:rPr>
          <w:rFonts w:ascii="Arial" w:hAnsi="Arial" w:cs="Arial"/>
        </w:rPr>
      </w:pPr>
      <w:r>
        <w:rPr>
          <w:rFonts w:ascii="Arial" w:hAnsi="Arial" w:cs="Arial"/>
        </w:rPr>
        <w:t xml:space="preserve">Docente </w:t>
      </w:r>
      <w:r w:rsidR="00536407">
        <w:rPr>
          <w:rFonts w:ascii="Arial" w:hAnsi="Arial" w:cs="Arial"/>
        </w:rPr>
        <w:t>en Psicosomatica Re</w:t>
      </w:r>
      <w:r w:rsidR="004C5598">
        <w:rPr>
          <w:rFonts w:ascii="Arial" w:hAnsi="Arial" w:cs="Arial"/>
        </w:rPr>
        <w:t>lacional</w:t>
      </w:r>
      <w:r w:rsidR="00396F76">
        <w:rPr>
          <w:rFonts w:ascii="Arial" w:hAnsi="Arial" w:cs="Arial"/>
        </w:rPr>
        <w:t xml:space="preserve"> </w:t>
      </w:r>
      <w:r w:rsidR="00782C62">
        <w:rPr>
          <w:rFonts w:ascii="Arial" w:hAnsi="Arial" w:cs="Arial"/>
        </w:rPr>
        <w:t>en</w:t>
      </w:r>
      <w:r w:rsidR="00396F76">
        <w:rPr>
          <w:rFonts w:ascii="Arial" w:hAnsi="Arial" w:cs="Arial"/>
        </w:rPr>
        <w:t xml:space="preserve"> los cursos del Centre International de Psychosomatique </w:t>
      </w:r>
      <w:r w:rsidR="00953F2D">
        <w:rPr>
          <w:rFonts w:ascii="Arial" w:hAnsi="Arial" w:cs="Arial"/>
        </w:rPr>
        <w:t xml:space="preserve">de Paris </w:t>
      </w:r>
    </w:p>
    <w:p w14:paraId="16251B61" w14:textId="4FD86A71" w:rsidR="004C5598" w:rsidRDefault="004C5598" w:rsidP="007149B7">
      <w:pPr>
        <w:spacing w:line="360" w:lineRule="auto"/>
        <w:ind w:firstLine="360"/>
        <w:jc w:val="center"/>
        <w:rPr>
          <w:rFonts w:ascii="Arial" w:hAnsi="Arial" w:cs="Arial"/>
        </w:rPr>
      </w:pPr>
    </w:p>
    <w:p w14:paraId="0B81B644" w14:textId="77777777" w:rsidR="009F47A5" w:rsidRDefault="009F47A5" w:rsidP="009817E3">
      <w:pPr>
        <w:spacing w:line="360" w:lineRule="auto"/>
        <w:ind w:firstLine="360"/>
        <w:jc w:val="both"/>
        <w:rPr>
          <w:rFonts w:ascii="Arial" w:hAnsi="Arial" w:cs="Arial"/>
        </w:rPr>
      </w:pPr>
    </w:p>
    <w:p w14:paraId="7F0A976C" w14:textId="77777777" w:rsidR="004E2C28" w:rsidRDefault="009817E3" w:rsidP="009817E3">
      <w:pPr>
        <w:spacing w:line="360" w:lineRule="auto"/>
        <w:ind w:firstLine="360"/>
        <w:jc w:val="both"/>
        <w:rPr>
          <w:rFonts w:ascii="Arial" w:hAnsi="Arial" w:cs="Arial"/>
        </w:rPr>
      </w:pPr>
      <w:r>
        <w:rPr>
          <w:rFonts w:ascii="Arial" w:hAnsi="Arial" w:cs="Arial"/>
        </w:rPr>
        <w:t xml:space="preserve">Soy socio de las siguientes asociaciones: </w:t>
      </w:r>
    </w:p>
    <w:p w14:paraId="7F0A976D" w14:textId="77777777" w:rsidR="004E2C28" w:rsidRDefault="004E2C28">
      <w:pPr>
        <w:spacing w:line="360" w:lineRule="auto"/>
        <w:jc w:val="both"/>
        <w:rPr>
          <w:rFonts w:ascii="Arial" w:hAnsi="Arial" w:cs="Arial"/>
        </w:rPr>
      </w:pPr>
    </w:p>
    <w:p w14:paraId="7F0A976E" w14:textId="77777777" w:rsidR="004E2C28" w:rsidRDefault="004E2C28">
      <w:pPr>
        <w:numPr>
          <w:ilvl w:val="0"/>
          <w:numId w:val="2"/>
        </w:numPr>
        <w:spacing w:line="360" w:lineRule="auto"/>
        <w:jc w:val="both"/>
        <w:rPr>
          <w:rFonts w:ascii="Arial" w:hAnsi="Arial" w:cs="Arial"/>
        </w:rPr>
      </w:pPr>
      <w:r>
        <w:rPr>
          <w:rFonts w:ascii="Arial" w:hAnsi="Arial" w:cs="Arial"/>
        </w:rPr>
        <w:t xml:space="preserve">Miembro de </w:t>
      </w:r>
      <w:smartTag w:uri="urn:schemas-microsoft-com:office:smarttags" w:element="PersonName">
        <w:smartTagPr>
          <w:attr w:name="ProductID" w:val="la Asociación Italiana"/>
        </w:smartTagPr>
        <w:r>
          <w:rPr>
            <w:rFonts w:ascii="Arial" w:hAnsi="Arial" w:cs="Arial"/>
          </w:rPr>
          <w:t>la Asociación Italiana</w:t>
        </w:r>
      </w:smartTag>
      <w:r>
        <w:rPr>
          <w:rFonts w:ascii="Arial" w:hAnsi="Arial" w:cs="Arial"/>
        </w:rPr>
        <w:t xml:space="preserve"> por el estudio del hígado (AISF) desde el 1989.</w:t>
      </w:r>
    </w:p>
    <w:p w14:paraId="7F0A976F" w14:textId="77777777" w:rsidR="004E2C28" w:rsidRDefault="004E2C28">
      <w:pPr>
        <w:spacing w:line="360" w:lineRule="auto"/>
        <w:jc w:val="both"/>
        <w:rPr>
          <w:rFonts w:ascii="Arial" w:hAnsi="Arial" w:cs="Arial"/>
        </w:rPr>
      </w:pPr>
    </w:p>
    <w:p w14:paraId="7F0A9770" w14:textId="77777777" w:rsidR="004E2C28" w:rsidRDefault="004E2C28">
      <w:pPr>
        <w:numPr>
          <w:ilvl w:val="0"/>
          <w:numId w:val="2"/>
        </w:numPr>
        <w:spacing w:line="360" w:lineRule="auto"/>
        <w:jc w:val="both"/>
        <w:rPr>
          <w:rFonts w:ascii="Arial" w:hAnsi="Arial" w:cs="Arial"/>
        </w:rPr>
      </w:pPr>
      <w:r>
        <w:rPr>
          <w:rFonts w:ascii="Arial" w:hAnsi="Arial" w:cs="Arial"/>
        </w:rPr>
        <w:t xml:space="preserve">Miembro de </w:t>
      </w:r>
      <w:smartTag w:uri="urn:schemas-microsoft-com:office:smarttags" w:element="PersonName">
        <w:smartTagPr>
          <w:attr w:name="ProductID" w:val="la Sociedad Española"/>
        </w:smartTagPr>
        <w:r>
          <w:rPr>
            <w:rFonts w:ascii="Arial" w:hAnsi="Arial" w:cs="Arial"/>
          </w:rPr>
          <w:t>la Sociedad Española</w:t>
        </w:r>
      </w:smartTag>
      <w:r>
        <w:rPr>
          <w:rFonts w:ascii="Arial" w:hAnsi="Arial" w:cs="Arial"/>
        </w:rPr>
        <w:t xml:space="preserve"> de Patología Digestiva y de </w:t>
      </w:r>
      <w:smartTag w:uri="urn:schemas-microsoft-com:office:smarttags" w:element="PersonName">
        <w:smartTagPr>
          <w:attr w:name="ProductID" w:val="la Asociación"/>
        </w:smartTagPr>
        <w:r>
          <w:rPr>
            <w:rFonts w:ascii="Arial" w:hAnsi="Arial" w:cs="Arial"/>
          </w:rPr>
          <w:t>la Asociación</w:t>
        </w:r>
      </w:smartTag>
      <w:r>
        <w:rPr>
          <w:rFonts w:ascii="Arial" w:hAnsi="Arial" w:cs="Arial"/>
        </w:rPr>
        <w:t xml:space="preserve"> por el Estudio del Hígado (SEPD y AEEH) desde 1995.</w:t>
      </w:r>
    </w:p>
    <w:p w14:paraId="7F0A9771" w14:textId="77777777" w:rsidR="004E2C28" w:rsidRDefault="004E2C28">
      <w:pPr>
        <w:spacing w:line="360" w:lineRule="auto"/>
        <w:jc w:val="both"/>
        <w:rPr>
          <w:rFonts w:ascii="Arial" w:hAnsi="Arial" w:cs="Arial"/>
        </w:rPr>
      </w:pPr>
    </w:p>
    <w:p w14:paraId="7F0A9789" w14:textId="76303492" w:rsidR="00094803" w:rsidRDefault="004E2C28" w:rsidP="00F62CA0">
      <w:pPr>
        <w:numPr>
          <w:ilvl w:val="0"/>
          <w:numId w:val="2"/>
        </w:numPr>
        <w:spacing w:line="360" w:lineRule="auto"/>
        <w:jc w:val="both"/>
        <w:rPr>
          <w:rFonts w:ascii="Arial" w:hAnsi="Arial" w:cs="Arial"/>
          <w:b/>
          <w:u w:val="single"/>
        </w:rPr>
      </w:pPr>
      <w:r>
        <w:rPr>
          <w:rFonts w:ascii="Arial" w:hAnsi="Arial" w:cs="Arial"/>
        </w:rPr>
        <w:t xml:space="preserve">Miembro de </w:t>
      </w:r>
      <w:smartTag w:uri="urn:schemas-microsoft-com:office:smarttags" w:element="PersonName">
        <w:smartTagPr>
          <w:attr w:name="ProductID" w:val="la Sociedad Italiana"/>
        </w:smartTagPr>
        <w:r>
          <w:rPr>
            <w:rFonts w:ascii="Arial" w:hAnsi="Arial" w:cs="Arial"/>
          </w:rPr>
          <w:t>la Sociedad Italiana</w:t>
        </w:r>
      </w:smartTag>
      <w:r>
        <w:rPr>
          <w:rFonts w:ascii="Arial" w:hAnsi="Arial" w:cs="Arial"/>
        </w:rPr>
        <w:t xml:space="preserve"> de Gastroenterologia  (SIGE) desde el 1999.</w:t>
      </w:r>
    </w:p>
    <w:sectPr w:rsidR="00094803" w:rsidSect="00772B42">
      <w:pgSz w:w="11906" w:h="16838" w:code="9"/>
      <w:pgMar w:top="1418" w:right="1134"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1D2D"/>
    <w:multiLevelType w:val="singleLevel"/>
    <w:tmpl w:val="0410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576F6F"/>
    <w:multiLevelType w:val="hybridMultilevel"/>
    <w:tmpl w:val="5E5A2B8C"/>
    <w:lvl w:ilvl="0" w:tplc="F1F26F08">
      <w:start w:val="1"/>
      <w:numFmt w:val="decimal"/>
      <w:lvlText w:val="%1."/>
      <w:lvlJc w:val="left"/>
      <w:pPr>
        <w:tabs>
          <w:tab w:val="num" w:pos="750"/>
        </w:tabs>
        <w:ind w:left="750" w:hanging="39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0705561"/>
    <w:multiLevelType w:val="hybridMultilevel"/>
    <w:tmpl w:val="837801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14216"/>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3614D89"/>
    <w:multiLevelType w:val="hybridMultilevel"/>
    <w:tmpl w:val="345AD41C"/>
    <w:lvl w:ilvl="0" w:tplc="D7E65514">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39C1512"/>
    <w:multiLevelType w:val="hybridMultilevel"/>
    <w:tmpl w:val="2764929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F42503"/>
    <w:multiLevelType w:val="hybridMultilevel"/>
    <w:tmpl w:val="345AD41C"/>
    <w:lvl w:ilvl="0" w:tplc="D7E65514">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4E64879"/>
    <w:multiLevelType w:val="singleLevel"/>
    <w:tmpl w:val="0C0A000F"/>
    <w:lvl w:ilvl="0">
      <w:start w:val="1"/>
      <w:numFmt w:val="decimal"/>
      <w:lvlText w:val="%1."/>
      <w:legacy w:legacy="1" w:legacySpace="0" w:legacyIndent="360"/>
      <w:lvlJc w:val="left"/>
      <w:pPr>
        <w:ind w:left="360" w:hanging="360"/>
      </w:pPr>
    </w:lvl>
  </w:abstractNum>
  <w:abstractNum w:abstractNumId="8" w15:restartNumberingAfterBreak="0">
    <w:nsid w:val="5D28236A"/>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EC06806"/>
    <w:multiLevelType w:val="hybridMultilevel"/>
    <w:tmpl w:val="983E1FBA"/>
    <w:lvl w:ilvl="0" w:tplc="BFAA675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02161673">
    <w:abstractNumId w:val="8"/>
  </w:num>
  <w:num w:numId="2" w16cid:durableId="1862625002">
    <w:abstractNumId w:val="0"/>
  </w:num>
  <w:num w:numId="3" w16cid:durableId="1717848667">
    <w:abstractNumId w:val="3"/>
  </w:num>
  <w:num w:numId="4" w16cid:durableId="642537636">
    <w:abstractNumId w:val="9"/>
  </w:num>
  <w:num w:numId="5" w16cid:durableId="103038349">
    <w:abstractNumId w:val="2"/>
  </w:num>
  <w:num w:numId="6" w16cid:durableId="1824203663">
    <w:abstractNumId w:val="5"/>
  </w:num>
  <w:num w:numId="7" w16cid:durableId="2123574346">
    <w:abstractNumId w:val="7"/>
  </w:num>
  <w:num w:numId="8" w16cid:durableId="1637371417">
    <w:abstractNumId w:val="6"/>
  </w:num>
  <w:num w:numId="9" w16cid:durableId="359742436">
    <w:abstractNumId w:val="1"/>
  </w:num>
  <w:num w:numId="10" w16cid:durableId="1075278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C28"/>
    <w:rsid w:val="00094803"/>
    <w:rsid w:val="00117F83"/>
    <w:rsid w:val="00136DDA"/>
    <w:rsid w:val="001C1556"/>
    <w:rsid w:val="002A6A13"/>
    <w:rsid w:val="00352895"/>
    <w:rsid w:val="00396F76"/>
    <w:rsid w:val="004330BD"/>
    <w:rsid w:val="004C5598"/>
    <w:rsid w:val="004E2C28"/>
    <w:rsid w:val="00536407"/>
    <w:rsid w:val="005D6944"/>
    <w:rsid w:val="005F2702"/>
    <w:rsid w:val="007149B7"/>
    <w:rsid w:val="00772B42"/>
    <w:rsid w:val="00782C62"/>
    <w:rsid w:val="007A6227"/>
    <w:rsid w:val="007E0ED0"/>
    <w:rsid w:val="007E5430"/>
    <w:rsid w:val="007F0237"/>
    <w:rsid w:val="0089109A"/>
    <w:rsid w:val="00953F2D"/>
    <w:rsid w:val="009817E3"/>
    <w:rsid w:val="009B0B2E"/>
    <w:rsid w:val="009F47A5"/>
    <w:rsid w:val="00AB1A3B"/>
    <w:rsid w:val="00B269A5"/>
    <w:rsid w:val="00C3640D"/>
    <w:rsid w:val="00D27DA8"/>
    <w:rsid w:val="00D514ED"/>
    <w:rsid w:val="00E22D88"/>
    <w:rsid w:val="00F62CA0"/>
    <w:rsid w:val="00FF2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0A9762"/>
  <w15:docId w15:val="{C0576968-7395-4EEE-B9A0-AF74A4B3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B42"/>
    <w:rPr>
      <w:sz w:val="24"/>
      <w:szCs w:val="24"/>
      <w:lang w:eastAsia="it-IT"/>
    </w:rPr>
  </w:style>
  <w:style w:type="paragraph" w:styleId="Ttulo4">
    <w:name w:val="heading 4"/>
    <w:basedOn w:val="Normal"/>
    <w:next w:val="Normal"/>
    <w:qFormat/>
    <w:rsid w:val="00772B42"/>
    <w:pPr>
      <w:keepNext/>
      <w:ind w:firstLine="708"/>
      <w:jc w:val="both"/>
      <w:outlineLvl w:val="3"/>
    </w:pPr>
    <w:rPr>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772B42"/>
    <w:pPr>
      <w:jc w:val="both"/>
    </w:pPr>
    <w:rPr>
      <w:b/>
      <w:sz w:val="28"/>
      <w:szCs w:val="20"/>
      <w:lang w:val="es-ES_tradnl"/>
    </w:rPr>
  </w:style>
  <w:style w:type="paragraph" w:styleId="HTMLconformatoprevio">
    <w:name w:val="HTML Preformatted"/>
    <w:basedOn w:val="Normal"/>
    <w:link w:val="HTMLconformatoprevioCar"/>
    <w:rsid w:val="0077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paragraph" w:styleId="Prrafodelista">
    <w:name w:val="List Paragraph"/>
    <w:basedOn w:val="Normal"/>
    <w:uiPriority w:val="34"/>
    <w:qFormat/>
    <w:rsid w:val="00094803"/>
    <w:pPr>
      <w:ind w:left="708"/>
    </w:pPr>
  </w:style>
  <w:style w:type="character" w:customStyle="1" w:styleId="HTMLconformatoprevioCar">
    <w:name w:val="HTML con formato previo Car"/>
    <w:basedOn w:val="Fuentedeprrafopredeter"/>
    <w:link w:val="HTMLconformatoprevio"/>
    <w:locked/>
    <w:rsid w:val="007F0237"/>
    <w:rPr>
      <w:rFonts w:ascii="Courier New" w:hAnsi="Courier New" w:cs="Courier New"/>
    </w:rPr>
  </w:style>
  <w:style w:type="paragraph" w:styleId="NormalWeb">
    <w:name w:val="Normal (Web)"/>
    <w:basedOn w:val="Normal"/>
    <w:uiPriority w:val="99"/>
    <w:unhideWhenUsed/>
    <w:rsid w:val="00FF211F"/>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493</Words>
  <Characters>2693</Characters>
  <Application>Microsoft Office Word</Application>
  <DocSecurity>0</DocSecurity>
  <Lines>22</Lines>
  <Paragraphs>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100 omogenei con biopsia e se possibile&lt; trattamento: vcam HA ttg</vt:lpstr>
      <vt:lpstr>100 omogenei con biopsia e se possibile&lt; trattamento: vcam HA ttg</vt:lpstr>
    </vt:vector>
  </TitlesOfParts>
  <Company>Università di Palermo</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omogenei con biopsia e se possibile&lt; trattamento: vcam HA ttg</dc:title>
  <dc:subject/>
  <dc:creator>Oreste Lo Iacono</dc:creator>
  <cp:keywords/>
  <dc:description/>
  <cp:lastModifiedBy>Oreste Lo Iacono</cp:lastModifiedBy>
  <cp:revision>14</cp:revision>
  <cp:lastPrinted>2007-10-07T09:37:00Z</cp:lastPrinted>
  <dcterms:created xsi:type="dcterms:W3CDTF">2016-02-27T09:52:00Z</dcterms:created>
  <dcterms:modified xsi:type="dcterms:W3CDTF">2025-10-05T17:11:00Z</dcterms:modified>
</cp:coreProperties>
</file>